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251E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868F79" wp14:editId="1C3AF637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0FFF0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09076006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1D046CFB" wp14:editId="4DD59A39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56BDBDF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65DECA1C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A49A9" wp14:editId="5238A0C6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CB79A" wp14:editId="089C6976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2EFC74AE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26150F41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0F6F480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D0E9BB4" w14:textId="77777777"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647833FC" w14:textId="77777777"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051DA8A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Pr="00F71F25">
        <w:rPr>
          <w:rFonts w:ascii="Times New Roman" w:hAnsi="Times New Roman"/>
          <w:sz w:val="20"/>
          <w:szCs w:val="20"/>
        </w:rPr>
        <w:t>Основы промышленной безопасности (А1)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009F">
        <w:rPr>
          <w:rFonts w:ascii="Times New Roman" w:hAnsi="Times New Roman"/>
          <w:sz w:val="20"/>
          <w:szCs w:val="20"/>
        </w:rPr>
        <w:t xml:space="preserve">в объеме </w:t>
      </w:r>
      <w:r>
        <w:rPr>
          <w:rFonts w:ascii="Times New Roman" w:hAnsi="Times New Roman"/>
          <w:sz w:val="20"/>
          <w:szCs w:val="20"/>
        </w:rPr>
        <w:t>16</w:t>
      </w:r>
      <w:r w:rsidRPr="006600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009F">
        <w:rPr>
          <w:rFonts w:ascii="Times New Roman" w:hAnsi="Times New Roman"/>
          <w:sz w:val="20"/>
          <w:szCs w:val="20"/>
        </w:rPr>
        <w:t>ак</w:t>
      </w:r>
      <w:proofErr w:type="spellEnd"/>
      <w:r w:rsidRPr="006600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ч</w:t>
      </w:r>
    </w:p>
    <w:p w14:paraId="6F39BACA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F71F25">
        <w:rPr>
          <w:rFonts w:ascii="Times New Roman" w:hAnsi="Times New Roman"/>
          <w:sz w:val="20"/>
          <w:szCs w:val="20"/>
        </w:rPr>
        <w:t>Химическая, нефтехимическая и нефтеперерабатывающая промышленность (Б1)</w:t>
      </w:r>
    </w:p>
    <w:p w14:paraId="14BFC7B4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F71F25">
        <w:rPr>
          <w:rFonts w:ascii="Times New Roman" w:hAnsi="Times New Roman"/>
          <w:sz w:val="20"/>
          <w:szCs w:val="20"/>
        </w:rPr>
        <w:t>Нефтяная и газовая промышленность (Б2)</w:t>
      </w:r>
    </w:p>
    <w:p w14:paraId="1C5D02A9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F71F25">
        <w:rPr>
          <w:rFonts w:ascii="Times New Roman" w:hAnsi="Times New Roman"/>
          <w:sz w:val="20"/>
          <w:szCs w:val="20"/>
        </w:rPr>
        <w:t>Металлургическая промышленность (Б3)</w:t>
      </w:r>
    </w:p>
    <w:p w14:paraId="373BBEB3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 w:rsidRPr="00F71F25">
        <w:rPr>
          <w:rFonts w:ascii="Times New Roman" w:hAnsi="Times New Roman"/>
          <w:sz w:val="20"/>
          <w:szCs w:val="20"/>
        </w:rPr>
        <w:t>Горнорудная промышленность (Б4)</w:t>
      </w:r>
    </w:p>
    <w:p w14:paraId="0A0FA070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F71F25">
        <w:rPr>
          <w:rFonts w:ascii="Times New Roman" w:hAnsi="Times New Roman"/>
          <w:sz w:val="20"/>
          <w:szCs w:val="20"/>
        </w:rPr>
        <w:t>Угольная промышленность (Б5)</w:t>
      </w:r>
    </w:p>
    <w:p w14:paraId="148AA023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</w:t>
      </w:r>
      <w:r w:rsidRPr="00F71F25">
        <w:rPr>
          <w:rFonts w:ascii="Times New Roman" w:hAnsi="Times New Roman"/>
          <w:sz w:val="20"/>
          <w:szCs w:val="20"/>
        </w:rPr>
        <w:t>Маркшейдерское обеспечение безопасного ведения горных работ (Б6)</w:t>
      </w:r>
    </w:p>
    <w:p w14:paraId="252E2214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 </w:t>
      </w:r>
      <w:r w:rsidRPr="00F71F25">
        <w:rPr>
          <w:rFonts w:ascii="Times New Roman" w:hAnsi="Times New Roman"/>
          <w:sz w:val="20"/>
          <w:szCs w:val="20"/>
        </w:rPr>
        <w:t xml:space="preserve">Объекты газораспределения и </w:t>
      </w:r>
      <w:proofErr w:type="spellStart"/>
      <w:r w:rsidRPr="00F71F25">
        <w:rPr>
          <w:rFonts w:ascii="Times New Roman" w:hAnsi="Times New Roman"/>
          <w:sz w:val="20"/>
          <w:szCs w:val="20"/>
        </w:rPr>
        <w:t>газопотребления</w:t>
      </w:r>
      <w:proofErr w:type="spellEnd"/>
      <w:r w:rsidRPr="00F71F25">
        <w:rPr>
          <w:rFonts w:ascii="Times New Roman" w:hAnsi="Times New Roman"/>
          <w:sz w:val="20"/>
          <w:szCs w:val="20"/>
        </w:rPr>
        <w:t>(Б7)</w:t>
      </w:r>
    </w:p>
    <w:p w14:paraId="75DE180D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</w:t>
      </w:r>
      <w:r w:rsidRPr="00F71F25">
        <w:rPr>
          <w:rFonts w:ascii="Times New Roman" w:hAnsi="Times New Roman"/>
          <w:sz w:val="20"/>
          <w:szCs w:val="20"/>
        </w:rPr>
        <w:t>Оборудование, работающее под давлением (Б8)</w:t>
      </w:r>
    </w:p>
    <w:p w14:paraId="644DB32A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r w:rsidRPr="00F71F25">
        <w:rPr>
          <w:rFonts w:ascii="Times New Roman" w:hAnsi="Times New Roman"/>
          <w:sz w:val="20"/>
          <w:szCs w:val="20"/>
        </w:rPr>
        <w:t>Подъёмные сооружения (Б9)</w:t>
      </w:r>
    </w:p>
    <w:p w14:paraId="13DF499F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r w:rsidRPr="00F71F25">
        <w:rPr>
          <w:rFonts w:ascii="Times New Roman" w:hAnsi="Times New Roman"/>
          <w:sz w:val="20"/>
          <w:szCs w:val="20"/>
        </w:rPr>
        <w:t>Транспортирование опасных веществ (Б10)</w:t>
      </w:r>
    </w:p>
    <w:p w14:paraId="781819CC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12. </w:t>
      </w:r>
      <w:r w:rsidRPr="00F71F25">
        <w:rPr>
          <w:rFonts w:ascii="Times New Roman" w:hAnsi="Times New Roman"/>
          <w:sz w:val="20"/>
          <w:szCs w:val="20"/>
        </w:rPr>
        <w:t>Объекты хранения и переработки растительного сырья(Б11)</w:t>
      </w:r>
    </w:p>
    <w:p w14:paraId="4FA29A6C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13. </w:t>
      </w:r>
      <w:r w:rsidRPr="00F71F25">
        <w:rPr>
          <w:rFonts w:ascii="Times New Roman" w:hAnsi="Times New Roman"/>
          <w:sz w:val="20"/>
          <w:szCs w:val="20"/>
        </w:rPr>
        <w:t>Требования промышленной безопасности, относящиеся к взрывным работам(Б12)</w:t>
      </w:r>
    </w:p>
    <w:p w14:paraId="2C0B100E" w14:textId="77777777" w:rsidR="00F84189" w:rsidRPr="00F71F25" w:rsidRDefault="00F84189" w:rsidP="00E0514F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14. </w:t>
      </w:r>
      <w:r w:rsidRPr="00F71F25">
        <w:rPr>
          <w:rFonts w:ascii="Times New Roman" w:hAnsi="Times New Roman"/>
          <w:sz w:val="20"/>
          <w:szCs w:val="20"/>
        </w:rPr>
        <w:t>Требования безопасности гидротехнических сооружений (В1)</w:t>
      </w:r>
    </w:p>
    <w:p w14:paraId="3F73B55D" w14:textId="77777777" w:rsidR="00F84189" w:rsidRDefault="00F84189" w:rsidP="00F84189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15. </w:t>
      </w:r>
      <w:r w:rsidRPr="00F71F25">
        <w:rPr>
          <w:rFonts w:ascii="Times New Roman" w:hAnsi="Times New Roman"/>
          <w:sz w:val="20"/>
          <w:szCs w:val="20"/>
        </w:rPr>
        <w:t>Эксплуатация электроустановок (Г1)</w:t>
      </w:r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14:paraId="0EE98694" w14:textId="77777777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14:paraId="0188E078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B181656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661DCAAA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FF4D704" w14:textId="77777777"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14:paraId="1004562F" w14:textId="77777777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C923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14:paraId="3BE30A06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FDC8DAA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AFFED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14:paraId="50E8D913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3DAF1255" w14:textId="77777777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36B7B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14:paraId="1EAF146B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4FC3F601" w14:textId="77777777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5F08F8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14:paraId="58E7CD83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14B2F104" w14:textId="77777777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15D4E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14:paraId="3425441E" w14:textId="77777777"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14:paraId="371B3845" w14:textId="77777777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4F02F" w14:textId="77777777"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14:paraId="170F0ABA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1DC1D8F" w14:textId="77777777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14:paraId="2A4A7979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14:paraId="0622D899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744D540F" w14:textId="77777777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14:paraId="74669E5C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14:paraId="1FD61E18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74DFA1F7" w14:textId="77777777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14:paraId="559EBF61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14:paraId="4620D6D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0A07638E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42557E16" w14:textId="77777777"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14:paraId="64D2E77C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14:paraId="2A18BF31" w14:textId="77777777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14:paraId="5882FA74" w14:textId="77777777"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14:paraId="33CF1300" w14:textId="77777777"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14:paraId="126B8CA0" w14:textId="77777777" w:rsidR="00BF6CF6" w:rsidRP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42FE9717" w14:textId="77777777"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14:paraId="3BF71357" w14:textId="77777777"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347581B7" w14:textId="77777777" w:rsidTr="00904566">
        <w:trPr>
          <w:jc w:val="center"/>
        </w:trPr>
        <w:tc>
          <w:tcPr>
            <w:tcW w:w="680" w:type="dxa"/>
            <w:vAlign w:val="center"/>
          </w:tcPr>
          <w:p w14:paraId="10ADBD1C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743CA01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54D709D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8A17BCF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461793F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1193FD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75612216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A6591D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1597C11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79D751BD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5467BD50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2AD6976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14:paraId="057C29FC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076365EB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4992C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2090D52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F4E127B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2127E64E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12BB0E4A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2D1FD918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9D827A4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7189FDC6" w14:textId="77777777" w:rsidTr="00904566">
        <w:trPr>
          <w:jc w:val="center"/>
        </w:trPr>
        <w:tc>
          <w:tcPr>
            <w:tcW w:w="680" w:type="dxa"/>
            <w:vAlign w:val="center"/>
          </w:tcPr>
          <w:p w14:paraId="1AFE19B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212DE30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86AE04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729E24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CD973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D2D6BE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291077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40D8EAF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5CBB44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74E06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276A1CA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2CDB3B9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03909D3" w14:textId="77777777" w:rsidTr="00904566">
        <w:trPr>
          <w:jc w:val="center"/>
        </w:trPr>
        <w:tc>
          <w:tcPr>
            <w:tcW w:w="680" w:type="dxa"/>
            <w:vAlign w:val="center"/>
          </w:tcPr>
          <w:p w14:paraId="55D980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42A4E7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611922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B2101B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C4AB2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78A052C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3993D43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7740FFA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39C499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6DBFE80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634CA3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623E04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71FE0228" w14:textId="77777777" w:rsidTr="00904566">
        <w:trPr>
          <w:jc w:val="center"/>
        </w:trPr>
        <w:tc>
          <w:tcPr>
            <w:tcW w:w="680" w:type="dxa"/>
            <w:vAlign w:val="center"/>
          </w:tcPr>
          <w:p w14:paraId="273A881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B82D8A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5BE7D2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D3E5A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71E497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FF5B9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0D242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D452A9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180587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73CEDD7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6213115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08C50A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7AA3B3F0" w14:textId="77777777" w:rsidTr="00904566">
        <w:trPr>
          <w:jc w:val="center"/>
        </w:trPr>
        <w:tc>
          <w:tcPr>
            <w:tcW w:w="680" w:type="dxa"/>
            <w:vAlign w:val="center"/>
          </w:tcPr>
          <w:p w14:paraId="38A5B84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489B96D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3F5C90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2D3FF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DFB082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27550F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09B094A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5643EB5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06A746B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A4F939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9DF11C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DB8EE8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7E794C2C" w14:textId="77777777" w:rsidTr="00904566">
        <w:trPr>
          <w:jc w:val="center"/>
        </w:trPr>
        <w:tc>
          <w:tcPr>
            <w:tcW w:w="680" w:type="dxa"/>
            <w:vAlign w:val="center"/>
          </w:tcPr>
          <w:p w14:paraId="753B0AE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751E1E8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1F86F0F3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6D6592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3826A32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3D4CF5C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4C7E273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EB2505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39C166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B84879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3651C98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7AADF41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0E6C3B1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69235B49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0C71E460" w14:textId="77777777"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14:paraId="0852FD16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14:paraId="72C3F008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61DC6834" w14:textId="77777777"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F96721F" w14:textId="77777777"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29A50A4C" w14:textId="77777777"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69786" wp14:editId="0D6FF0B6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22181" wp14:editId="277C0BDC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FC106" wp14:editId="0EFCF5AC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14:paraId="3B88C2D4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14:paraId="08A701DB" w14:textId="77777777"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09FEE2F0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14:paraId="1254C364" w14:textId="77777777"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14:paraId="58D8A1A1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14:paraId="09BD7036" w14:textId="77777777"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A88A3" w14:textId="77777777" w:rsidR="007507FC" w:rsidRDefault="007507FC" w:rsidP="00996614">
      <w:pPr>
        <w:spacing w:after="0" w:line="240" w:lineRule="auto"/>
      </w:pPr>
      <w:r>
        <w:separator/>
      </w:r>
    </w:p>
  </w:endnote>
  <w:endnote w:type="continuationSeparator" w:id="0">
    <w:p w14:paraId="39200BC8" w14:textId="77777777" w:rsidR="007507FC" w:rsidRDefault="007507FC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AB0B2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38473ED6" wp14:editId="2042576F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B33201" w14:paraId="6490F9B1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0D09A077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455DBC30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380957CD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597A2F8F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3F7F63DB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5269969" w14:textId="77777777" w:rsidR="00BF6CF6" w:rsidRPr="00F84189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F84189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F84189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F84189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@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F84189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F84189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04D80440" w14:textId="77777777" w:rsidR="00BF6CF6" w:rsidRPr="00F84189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</w:rPr>
          </w:pPr>
        </w:p>
        <w:p w14:paraId="6E27BA14" w14:textId="77777777" w:rsidR="00BF6CF6" w:rsidRPr="00F84189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  <w:tc>
        <w:tcPr>
          <w:tcW w:w="7996" w:type="dxa"/>
          <w:vAlign w:val="center"/>
        </w:tcPr>
        <w:p w14:paraId="051A7F44" w14:textId="77777777" w:rsidR="00BF6CF6" w:rsidRPr="00F84189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F84189">
            <w:rPr>
              <w:rFonts w:ascii="Times New Roman" w:hAnsi="Times New Roman"/>
              <w:b/>
              <w:bCs/>
              <w:i/>
              <w:iCs/>
              <w:sz w:val="18"/>
              <w:szCs w:val="18"/>
            </w:rPr>
            <w:t xml:space="preserve">     </w:t>
          </w:r>
        </w:p>
      </w:tc>
    </w:tr>
  </w:tbl>
  <w:p w14:paraId="28C7D8AA" w14:textId="77777777" w:rsidR="006044E0" w:rsidRPr="00F84189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DDE8B" w14:textId="77777777" w:rsidR="007507FC" w:rsidRDefault="007507FC" w:rsidP="00996614">
      <w:pPr>
        <w:spacing w:after="0" w:line="240" w:lineRule="auto"/>
      </w:pPr>
      <w:r>
        <w:separator/>
      </w:r>
    </w:p>
  </w:footnote>
  <w:footnote w:type="continuationSeparator" w:id="0">
    <w:p w14:paraId="6F2A5716" w14:textId="77777777" w:rsidR="007507FC" w:rsidRDefault="007507FC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A4E78"/>
    <w:rsid w:val="001C29E0"/>
    <w:rsid w:val="001C6690"/>
    <w:rsid w:val="001F5EAF"/>
    <w:rsid w:val="00205B9F"/>
    <w:rsid w:val="002266EB"/>
    <w:rsid w:val="00235017"/>
    <w:rsid w:val="00246790"/>
    <w:rsid w:val="0028188A"/>
    <w:rsid w:val="002E0196"/>
    <w:rsid w:val="002E0588"/>
    <w:rsid w:val="003048BA"/>
    <w:rsid w:val="00393A73"/>
    <w:rsid w:val="003F1C39"/>
    <w:rsid w:val="003F21BE"/>
    <w:rsid w:val="003F343D"/>
    <w:rsid w:val="003F3EDB"/>
    <w:rsid w:val="00404B29"/>
    <w:rsid w:val="004174F3"/>
    <w:rsid w:val="004649FF"/>
    <w:rsid w:val="0047059D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009F"/>
    <w:rsid w:val="00665352"/>
    <w:rsid w:val="0067246B"/>
    <w:rsid w:val="00676818"/>
    <w:rsid w:val="00710BA5"/>
    <w:rsid w:val="0073415A"/>
    <w:rsid w:val="007507FC"/>
    <w:rsid w:val="0077265C"/>
    <w:rsid w:val="00783BE0"/>
    <w:rsid w:val="00796B4F"/>
    <w:rsid w:val="007F07CA"/>
    <w:rsid w:val="007F72F7"/>
    <w:rsid w:val="008708E5"/>
    <w:rsid w:val="008C5AC1"/>
    <w:rsid w:val="00902E3D"/>
    <w:rsid w:val="00904566"/>
    <w:rsid w:val="00924D41"/>
    <w:rsid w:val="00927587"/>
    <w:rsid w:val="00937D65"/>
    <w:rsid w:val="00941C25"/>
    <w:rsid w:val="009430BE"/>
    <w:rsid w:val="00976CD9"/>
    <w:rsid w:val="00996614"/>
    <w:rsid w:val="009B0E68"/>
    <w:rsid w:val="009B132E"/>
    <w:rsid w:val="009E1DEB"/>
    <w:rsid w:val="00A108B0"/>
    <w:rsid w:val="00A171B8"/>
    <w:rsid w:val="00A52622"/>
    <w:rsid w:val="00AC2470"/>
    <w:rsid w:val="00B33201"/>
    <w:rsid w:val="00BA5D7E"/>
    <w:rsid w:val="00BC1AD9"/>
    <w:rsid w:val="00BD44EA"/>
    <w:rsid w:val="00BE055C"/>
    <w:rsid w:val="00BF6CF6"/>
    <w:rsid w:val="00C03D50"/>
    <w:rsid w:val="00C127A3"/>
    <w:rsid w:val="00CA1109"/>
    <w:rsid w:val="00CC6D97"/>
    <w:rsid w:val="00CD0C7B"/>
    <w:rsid w:val="00CF3B09"/>
    <w:rsid w:val="00D13E6E"/>
    <w:rsid w:val="00D74D27"/>
    <w:rsid w:val="00D952E7"/>
    <w:rsid w:val="00D97405"/>
    <w:rsid w:val="00DE3D04"/>
    <w:rsid w:val="00E0710A"/>
    <w:rsid w:val="00E33959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68A3"/>
    <w:rsid w:val="00F81680"/>
    <w:rsid w:val="00F84189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DF9A2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76EA-4DFC-4DBE-B8B1-9E503C66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4</cp:revision>
  <cp:lastPrinted>2014-04-28T11:49:00Z</cp:lastPrinted>
  <dcterms:created xsi:type="dcterms:W3CDTF">2022-04-11T07:26:00Z</dcterms:created>
  <dcterms:modified xsi:type="dcterms:W3CDTF">2022-06-24T15:45:00Z</dcterms:modified>
</cp:coreProperties>
</file>